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14:paraId="774B43BC" w14:textId="77777777" w:rsidTr="00314D54">
        <w:tc>
          <w:tcPr>
            <w:tcW w:w="1696" w:type="dxa"/>
            <w:hideMark/>
          </w:tcPr>
          <w:p w14:paraId="67DCE2CF" w14:textId="77777777"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 wp14:anchorId="22BB1B7B" wp14:editId="7F19FE7E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14:paraId="1FF60255" w14:textId="77777777"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14:paraId="3BC43645" w14:textId="77777777"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14:paraId="7162C22A" w14:textId="77777777"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14:paraId="74BFC1F0" w14:textId="77777777"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14:paraId="7B7FF79D" w14:textId="77777777"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14:paraId="1D726D53" w14:textId="77777777"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14:paraId="49D8BD87" w14:textId="77777777"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14:paraId="470D752E" w14:textId="77777777" w:rsidTr="007D1A5F">
        <w:trPr>
          <w:trHeight w:val="20"/>
          <w:jc w:val="center"/>
        </w:trPr>
        <w:tc>
          <w:tcPr>
            <w:tcW w:w="847" w:type="pct"/>
            <w:vAlign w:val="bottom"/>
          </w:tcPr>
          <w:p w14:paraId="1AEBBC9C" w14:textId="77777777"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14:paraId="60AF7AF8" w14:textId="77777777"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14:paraId="0BDE45D3" w14:textId="77777777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14:paraId="6A552D91" w14:textId="77777777"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1F4EE" w14:textId="77777777"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Клинической функциональной диагностики</w:t>
            </w:r>
          </w:p>
        </w:tc>
      </w:tr>
    </w:tbl>
    <w:p w14:paraId="7B72FBB7" w14:textId="77777777" w:rsidR="00F84CA4" w:rsidRDefault="00F84CA4" w:rsidP="00F84CA4">
      <w:pPr>
        <w:pStyle w:val="3"/>
        <w:numPr>
          <w:ilvl w:val="0"/>
          <w:numId w:val="0"/>
        </w:numPr>
        <w:spacing w:before="0" w:after="0"/>
        <w:ind w:left="1224" w:hanging="504"/>
        <w:jc w:val="center"/>
        <w:rPr>
          <w:sz w:val="22"/>
          <w:szCs w:val="22"/>
        </w:rPr>
      </w:pPr>
    </w:p>
    <w:p w14:paraId="5CDE20C1" w14:textId="13213174" w:rsidR="00F84CA4" w:rsidRPr="00372AFD" w:rsidRDefault="00F84CA4" w:rsidP="00F84CA4">
      <w:pPr>
        <w:pStyle w:val="3"/>
        <w:numPr>
          <w:ilvl w:val="0"/>
          <w:numId w:val="0"/>
        </w:numPr>
        <w:spacing w:before="0" w:after="0"/>
        <w:ind w:left="1224" w:hanging="504"/>
        <w:jc w:val="center"/>
        <w:rPr>
          <w:sz w:val="22"/>
          <w:szCs w:val="22"/>
        </w:rPr>
      </w:pPr>
      <w:r w:rsidRPr="00372AFD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>/вопросы</w:t>
      </w:r>
    </w:p>
    <w:p w14:paraId="509B7862" w14:textId="77777777" w:rsidR="00F84CA4" w:rsidRPr="008B4FCE" w:rsidRDefault="00F84CA4" w:rsidP="00F84CA4">
      <w:pPr>
        <w:spacing w:after="0" w:line="240" w:lineRule="auto"/>
        <w:ind w:firstLine="363"/>
        <w:jc w:val="both"/>
        <w:rPr>
          <w:rFonts w:ascii="Times New Roman" w:eastAsia="Times New Roman" w:hAnsi="Times New Roman"/>
          <w:b/>
          <w:szCs w:val="21"/>
        </w:rPr>
      </w:pPr>
      <w:r w:rsidRPr="008B4FCE">
        <w:rPr>
          <w:rFonts w:ascii="Times New Roman" w:eastAsia="Times New Roman" w:hAnsi="Times New Roman"/>
          <w:b/>
          <w:szCs w:val="21"/>
        </w:rPr>
        <w:t>Раздел 1. Клиническая электрокардиография</w:t>
      </w:r>
    </w:p>
    <w:p w14:paraId="7766337F" w14:textId="0F6938CE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ЭКГ признаки желудочковой экстрасистолы. </w:t>
      </w:r>
    </w:p>
    <w:p w14:paraId="26D27E8F" w14:textId="69DF7202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Что называется полной компенсаторной паузой? </w:t>
      </w:r>
    </w:p>
    <w:p w14:paraId="744DEB52" w14:textId="63E188AD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причины удлинения интервала QT на ЭКГ. </w:t>
      </w:r>
    </w:p>
    <w:p w14:paraId="6C498B8B" w14:textId="43B652F6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примеры </w:t>
      </w:r>
      <w:proofErr w:type="spellStart"/>
      <w:r w:rsidRPr="008B4FCE">
        <w:rPr>
          <w:rFonts w:ascii="Times New Roman" w:hAnsi="Times New Roman"/>
        </w:rPr>
        <w:t>жизнеугрожающих</w:t>
      </w:r>
      <w:proofErr w:type="spellEnd"/>
      <w:r w:rsidRPr="008B4FCE">
        <w:rPr>
          <w:rFonts w:ascii="Times New Roman" w:hAnsi="Times New Roman"/>
        </w:rPr>
        <w:t xml:space="preserve"> нарушений ритма. </w:t>
      </w:r>
    </w:p>
    <w:p w14:paraId="5C7B3CEB" w14:textId="4E39C421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В каких случаях может быть полезно использование событийных регистраторов ЭКГ? </w:t>
      </w:r>
    </w:p>
    <w:p w14:paraId="7EDCF316" w14:textId="36F16AA7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причины элевации сегмента ST на ЭКГ</w:t>
      </w:r>
      <w:r w:rsidR="00655B5C">
        <w:rPr>
          <w:rFonts w:ascii="Times New Roman" w:hAnsi="Times New Roman"/>
        </w:rPr>
        <w:t>.</w:t>
      </w:r>
    </w:p>
    <w:p w14:paraId="7D668C86" w14:textId="4865B134" w:rsidR="00F84CA4" w:rsidRPr="008B4FCE" w:rsidRDefault="00F84CA4" w:rsidP="00F84CA4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показания для имплантации электрокардиостимулятора. </w:t>
      </w:r>
    </w:p>
    <w:p w14:paraId="2953BC72" w14:textId="77777777" w:rsidR="00655B5C" w:rsidRDefault="00F84CA4" w:rsidP="00655B5C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показания для имплантации </w:t>
      </w:r>
      <w:proofErr w:type="spellStart"/>
      <w:r w:rsidRPr="008B4FCE">
        <w:rPr>
          <w:rFonts w:ascii="Times New Roman" w:hAnsi="Times New Roman"/>
        </w:rPr>
        <w:t>кардиовертера</w:t>
      </w:r>
      <w:proofErr w:type="spellEnd"/>
      <w:r w:rsidRPr="008B4FCE">
        <w:rPr>
          <w:rFonts w:ascii="Times New Roman" w:hAnsi="Times New Roman"/>
        </w:rPr>
        <w:t xml:space="preserve">-дефибриллятора. </w:t>
      </w:r>
    </w:p>
    <w:p w14:paraId="202BC99B" w14:textId="43E45312" w:rsidR="00655B5C" w:rsidRPr="00655B5C" w:rsidRDefault="00F84CA4" w:rsidP="00655B5C">
      <w:pPr>
        <w:numPr>
          <w:ilvl w:val="0"/>
          <w:numId w:val="39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5B5C">
        <w:rPr>
          <w:rFonts w:ascii="Times New Roman" w:hAnsi="Times New Roman"/>
        </w:rPr>
        <w:t xml:space="preserve">Что такое индекс Соколова-Лайона? </w:t>
      </w:r>
    </w:p>
    <w:p w14:paraId="4D6AFD2F" w14:textId="6E1113A6" w:rsidR="00F84CA4" w:rsidRPr="00655B5C" w:rsidRDefault="00F84CA4" w:rsidP="00655B5C">
      <w:pPr>
        <w:tabs>
          <w:tab w:val="left" w:pos="426"/>
          <w:tab w:val="left" w:pos="1418"/>
        </w:tabs>
        <w:spacing w:after="0" w:line="240" w:lineRule="auto"/>
        <w:ind w:left="363"/>
        <w:contextualSpacing/>
        <w:jc w:val="both"/>
        <w:rPr>
          <w:rFonts w:ascii="Times New Roman" w:eastAsia="Times New Roman" w:hAnsi="Times New Roman"/>
          <w:b/>
          <w:szCs w:val="21"/>
        </w:rPr>
      </w:pPr>
      <w:r w:rsidRPr="00655B5C">
        <w:rPr>
          <w:rFonts w:ascii="Times New Roman" w:eastAsia="Times New Roman" w:hAnsi="Times New Roman"/>
          <w:b/>
          <w:szCs w:val="21"/>
        </w:rPr>
        <w:t>Раздел 2. Суточное мониторирование электрокардиограммы</w:t>
      </w:r>
    </w:p>
    <w:p w14:paraId="1C7FC320" w14:textId="1F445D64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ограничения имеет холтеровское мониторирование по сравнению с ЭКГ покоя? </w:t>
      </w:r>
    </w:p>
    <w:p w14:paraId="6C6D6E4D" w14:textId="1CBF785B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В чем состоит техническая суть методики холтеровского </w:t>
      </w:r>
      <w:proofErr w:type="spellStart"/>
      <w:r w:rsidRPr="008B4FCE">
        <w:rPr>
          <w:rFonts w:ascii="Times New Roman" w:hAnsi="Times New Roman"/>
        </w:rPr>
        <w:t>мониторированя</w:t>
      </w:r>
      <w:proofErr w:type="spellEnd"/>
      <w:r w:rsidRPr="008B4FCE">
        <w:rPr>
          <w:rFonts w:ascii="Times New Roman" w:hAnsi="Times New Roman"/>
        </w:rPr>
        <w:t xml:space="preserve">? </w:t>
      </w:r>
    </w:p>
    <w:p w14:paraId="3D2D6B58" w14:textId="349E96B7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функции, которые должна выполнять аппаратура для холтеровского мониторирования.</w:t>
      </w:r>
      <w:r>
        <w:rPr>
          <w:rFonts w:ascii="Times New Roman" w:hAnsi="Times New Roman"/>
        </w:rPr>
        <w:t xml:space="preserve"> </w:t>
      </w:r>
    </w:p>
    <w:p w14:paraId="127BF40D" w14:textId="2D9763A0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жалобы пациентов с нарушениями ритма и проводимости сердца</w:t>
      </w:r>
      <w:r w:rsidR="00655B5C">
        <w:rPr>
          <w:rFonts w:ascii="Times New Roman" w:hAnsi="Times New Roman"/>
        </w:rPr>
        <w:t>.</w:t>
      </w:r>
    </w:p>
    <w:p w14:paraId="384E4B79" w14:textId="3077AD0A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виды длительного мониторинга ЭКГ вы знаете? </w:t>
      </w:r>
    </w:p>
    <w:p w14:paraId="2EB23601" w14:textId="67296EFF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Какую информацию должен содержать дневник пациента, подвергающегося холтеровскому мониторированию? </w:t>
      </w:r>
    </w:p>
    <w:p w14:paraId="05CE7E10" w14:textId="363C8925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показатели, отражаемые в протоколе холтеровского мониторирования.</w:t>
      </w:r>
      <w:r>
        <w:rPr>
          <w:rFonts w:ascii="Times New Roman" w:hAnsi="Times New Roman"/>
        </w:rPr>
        <w:t xml:space="preserve"> </w:t>
      </w:r>
    </w:p>
    <w:p w14:paraId="5DC6DA0B" w14:textId="45A4980C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Что такое циркадный индекс? </w:t>
      </w:r>
    </w:p>
    <w:p w14:paraId="30A7B49C" w14:textId="762CC0D7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Может ли использоваться холтеровское мониторирование для исключения ИБС у женщин и почему? </w:t>
      </w:r>
    </w:p>
    <w:p w14:paraId="2CC88BA1" w14:textId="2DEEF89C" w:rsidR="00F84CA4" w:rsidRPr="008B4FCE" w:rsidRDefault="00F84CA4" w:rsidP="00F84CA4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ab/>
        <w:t xml:space="preserve">Может ли использоваться холтеровское мониторирование для исключения ИБС у мужчин и почему? </w:t>
      </w:r>
    </w:p>
    <w:p w14:paraId="24A179DB" w14:textId="77777777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4FCE">
        <w:rPr>
          <w:rFonts w:ascii="Times New Roman" w:hAnsi="Times New Roman"/>
          <w:b/>
          <w:lang w:eastAsia="ru-RU"/>
        </w:rPr>
        <w:t>Раздел 3. Функциональные нагрузочные пробы</w:t>
      </w:r>
    </w:p>
    <w:p w14:paraId="61CC7C48" w14:textId="27FFA2E5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звенья ишемического каскада.</w:t>
      </w:r>
      <w:r>
        <w:rPr>
          <w:rFonts w:ascii="Times New Roman" w:hAnsi="Times New Roman"/>
        </w:rPr>
        <w:t xml:space="preserve"> </w:t>
      </w:r>
    </w:p>
    <w:p w14:paraId="7CC8B90F" w14:textId="63A8399F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тесты для выявления ишемии миокарда вы знаете? </w:t>
      </w:r>
    </w:p>
    <w:p w14:paraId="3B706BA9" w14:textId="64BD2A40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виды нагрузки, используемые во время функциональных нагрузочных проб для провокации ишемии миокарда</w:t>
      </w:r>
      <w:r w:rsidR="00655B5C">
        <w:rPr>
          <w:rFonts w:ascii="Times New Roman" w:hAnsi="Times New Roman"/>
        </w:rPr>
        <w:t>?</w:t>
      </w:r>
    </w:p>
    <w:p w14:paraId="62DF0BEF" w14:textId="0A60C1E7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Какие лекарственные препараты используются для провокации ишемии миокарда?</w:t>
      </w:r>
      <w:r>
        <w:rPr>
          <w:rFonts w:ascii="Times New Roman" w:hAnsi="Times New Roman"/>
        </w:rPr>
        <w:t xml:space="preserve"> </w:t>
      </w:r>
    </w:p>
    <w:p w14:paraId="21D9ABFD" w14:textId="24953A49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I класс показаний для проведения стресс-теста с ЭКГ. </w:t>
      </w:r>
    </w:p>
    <w:p w14:paraId="36A7CC6C" w14:textId="6ABD41C6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критерия прекращения стресс-теста с ЭКГ. </w:t>
      </w:r>
    </w:p>
    <w:p w14:paraId="5E5A17F6" w14:textId="2ADA125E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От каких факторов зависит ЧСС? </w:t>
      </w:r>
    </w:p>
    <w:p w14:paraId="41561235" w14:textId="68F61F72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Объясните для чего определяется </w:t>
      </w:r>
      <w:proofErr w:type="spellStart"/>
      <w:r w:rsidRPr="008B4FCE">
        <w:rPr>
          <w:rFonts w:ascii="Times New Roman" w:hAnsi="Times New Roman"/>
        </w:rPr>
        <w:t>дотестовая</w:t>
      </w:r>
      <w:proofErr w:type="spellEnd"/>
      <w:r w:rsidRPr="008B4FCE">
        <w:rPr>
          <w:rFonts w:ascii="Times New Roman" w:hAnsi="Times New Roman"/>
        </w:rPr>
        <w:t xml:space="preserve"> вероятность ИБС? </w:t>
      </w:r>
    </w:p>
    <w:p w14:paraId="1E054CEE" w14:textId="719EAF3E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Объясните для чего определяется </w:t>
      </w:r>
      <w:proofErr w:type="spellStart"/>
      <w:r w:rsidRPr="008B4FCE">
        <w:rPr>
          <w:rFonts w:ascii="Times New Roman" w:hAnsi="Times New Roman"/>
        </w:rPr>
        <w:t>посттестовая</w:t>
      </w:r>
      <w:proofErr w:type="spellEnd"/>
      <w:r w:rsidRPr="008B4FCE">
        <w:rPr>
          <w:rFonts w:ascii="Times New Roman" w:hAnsi="Times New Roman"/>
        </w:rPr>
        <w:t xml:space="preserve"> вероятность ИБС? </w:t>
      </w:r>
    </w:p>
    <w:p w14:paraId="4C64F97D" w14:textId="745E3362" w:rsidR="00F84CA4" w:rsidRPr="008B4FCE" w:rsidRDefault="00F84CA4" w:rsidP="00F84CA4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Какая стенокардия называется типичной? </w:t>
      </w:r>
    </w:p>
    <w:p w14:paraId="720C7EF7" w14:textId="0FBA5E2C" w:rsidR="00F84CA4" w:rsidRPr="00655B5C" w:rsidRDefault="00F84CA4" w:rsidP="008106EB">
      <w:pPr>
        <w:numPr>
          <w:ilvl w:val="0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lang w:eastAsia="ru-RU"/>
        </w:rPr>
      </w:pPr>
      <w:r w:rsidRPr="00655B5C">
        <w:rPr>
          <w:rFonts w:ascii="Times New Roman" w:hAnsi="Times New Roman"/>
        </w:rPr>
        <w:t xml:space="preserve">Назовите основные показания для проведения стресс-эхокардиографии после стресс-теста с ЭКГ. </w:t>
      </w:r>
      <w:r w:rsidRPr="00655B5C">
        <w:rPr>
          <w:rFonts w:ascii="Times New Roman" w:hAnsi="Times New Roman"/>
          <w:b/>
          <w:lang w:eastAsia="ru-RU"/>
        </w:rPr>
        <w:t>Раздел 4. Клиническая эхокардиография</w:t>
      </w:r>
    </w:p>
    <w:p w14:paraId="646FBC12" w14:textId="1E5EA384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режимы эхокардиографии. </w:t>
      </w:r>
    </w:p>
    <w:p w14:paraId="2D8EDF93" w14:textId="06E8E479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Для выявления каких заболеваний эхокардиографию нужно проводить в первую очередь? </w:t>
      </w:r>
    </w:p>
    <w:p w14:paraId="5D23C67E" w14:textId="29A1AA66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</w:t>
      </w:r>
      <w:proofErr w:type="spellStart"/>
      <w:r w:rsidRPr="008B4FCE">
        <w:rPr>
          <w:rFonts w:ascii="Times New Roman" w:hAnsi="Times New Roman"/>
        </w:rPr>
        <w:t>эхокардиографические</w:t>
      </w:r>
      <w:proofErr w:type="spellEnd"/>
      <w:r w:rsidRPr="008B4FCE">
        <w:rPr>
          <w:rFonts w:ascii="Times New Roman" w:hAnsi="Times New Roman"/>
        </w:rPr>
        <w:t xml:space="preserve"> позиции. </w:t>
      </w:r>
    </w:p>
    <w:p w14:paraId="4082C38A" w14:textId="08E88DEC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типы </w:t>
      </w:r>
      <w:proofErr w:type="spellStart"/>
      <w:r w:rsidRPr="008B4FCE">
        <w:rPr>
          <w:rFonts w:ascii="Times New Roman" w:hAnsi="Times New Roman"/>
        </w:rPr>
        <w:t>эхокардиографических</w:t>
      </w:r>
      <w:proofErr w:type="spellEnd"/>
      <w:r w:rsidRPr="008B4FCE">
        <w:rPr>
          <w:rFonts w:ascii="Times New Roman" w:hAnsi="Times New Roman"/>
        </w:rPr>
        <w:t xml:space="preserve"> приборов. </w:t>
      </w:r>
    </w:p>
    <w:p w14:paraId="739450F5" w14:textId="5C99456A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lastRenderedPageBreak/>
        <w:t xml:space="preserve">Назовите основные показания для проведения эхокардиографии в плановом порядке. </w:t>
      </w:r>
    </w:p>
    <w:p w14:paraId="1BF2C051" w14:textId="4BFB42C5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основные показания для проведения эхокардиографии в экстренном порядке.</w:t>
      </w:r>
      <w:r>
        <w:rPr>
          <w:rFonts w:ascii="Times New Roman" w:hAnsi="Times New Roman"/>
        </w:rPr>
        <w:t xml:space="preserve"> </w:t>
      </w:r>
    </w:p>
    <w:p w14:paraId="4AC899E6" w14:textId="0F7F1E8F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В какую фазу сердечного цикла оценивают структурные </w:t>
      </w:r>
      <w:proofErr w:type="spellStart"/>
      <w:r w:rsidRPr="008B4FCE">
        <w:rPr>
          <w:rFonts w:ascii="Times New Roman" w:hAnsi="Times New Roman"/>
        </w:rPr>
        <w:t>эхокардиографические</w:t>
      </w:r>
      <w:proofErr w:type="spellEnd"/>
      <w:r w:rsidRPr="008B4FCE">
        <w:rPr>
          <w:rFonts w:ascii="Times New Roman" w:hAnsi="Times New Roman"/>
        </w:rPr>
        <w:t xml:space="preserve"> параметры сердца, а в какую функциональные. </w:t>
      </w:r>
    </w:p>
    <w:p w14:paraId="0CC4E86C" w14:textId="5047F372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варианты нарушений локальной сократимости по данным эхокардиографии. </w:t>
      </w:r>
    </w:p>
    <w:p w14:paraId="79151EDE" w14:textId="76E7D978" w:rsidR="00F84CA4" w:rsidRPr="008B4FCE" w:rsidRDefault="00F84CA4" w:rsidP="00F84CA4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</w:t>
      </w:r>
      <w:proofErr w:type="spellStart"/>
      <w:r w:rsidRPr="008B4FCE">
        <w:rPr>
          <w:rFonts w:ascii="Times New Roman" w:hAnsi="Times New Roman"/>
        </w:rPr>
        <w:t>эхокардиографические</w:t>
      </w:r>
      <w:proofErr w:type="spellEnd"/>
      <w:r w:rsidRPr="008B4FCE">
        <w:rPr>
          <w:rFonts w:ascii="Times New Roman" w:hAnsi="Times New Roman"/>
        </w:rPr>
        <w:t xml:space="preserve"> параметры отражают наличие гипертрофии левого желудочка и ее тип? </w:t>
      </w:r>
    </w:p>
    <w:p w14:paraId="41DB6705" w14:textId="77777777" w:rsidR="00655B5C" w:rsidRPr="00655B5C" w:rsidRDefault="00F84CA4" w:rsidP="00B2437D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lang w:eastAsia="ru-RU"/>
        </w:rPr>
      </w:pPr>
      <w:r w:rsidRPr="00655B5C">
        <w:rPr>
          <w:rFonts w:ascii="Times New Roman" w:hAnsi="Times New Roman"/>
        </w:rPr>
        <w:t xml:space="preserve">Назовите показания для </w:t>
      </w:r>
      <w:proofErr w:type="spellStart"/>
      <w:r w:rsidRPr="00655B5C">
        <w:rPr>
          <w:rFonts w:ascii="Times New Roman" w:hAnsi="Times New Roman"/>
        </w:rPr>
        <w:t>чреспищеводной</w:t>
      </w:r>
      <w:proofErr w:type="spellEnd"/>
      <w:r w:rsidRPr="00655B5C">
        <w:rPr>
          <w:rFonts w:ascii="Times New Roman" w:hAnsi="Times New Roman"/>
        </w:rPr>
        <w:t xml:space="preserve"> эхокардиографии. </w:t>
      </w:r>
    </w:p>
    <w:p w14:paraId="6450190C" w14:textId="0D140C82" w:rsidR="00F84CA4" w:rsidRPr="00655B5C" w:rsidRDefault="00655B5C" w:rsidP="00655B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4CA4" w:rsidRPr="00655B5C">
        <w:rPr>
          <w:rFonts w:ascii="Times New Roman" w:hAnsi="Times New Roman"/>
          <w:b/>
          <w:lang w:eastAsia="ru-RU"/>
        </w:rPr>
        <w:t>Раздел 5. Суточное мониторирование артериального давления</w:t>
      </w:r>
    </w:p>
    <w:p w14:paraId="6FDDC11D" w14:textId="1143E008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факторы риска артериальной гипертензии.</w:t>
      </w:r>
      <w:r>
        <w:rPr>
          <w:rFonts w:ascii="Times New Roman" w:hAnsi="Times New Roman"/>
        </w:rPr>
        <w:t xml:space="preserve"> </w:t>
      </w:r>
    </w:p>
    <w:p w14:paraId="29467AFC" w14:textId="5BCFCEA1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преимущества суточного мониторирования АД. </w:t>
      </w:r>
    </w:p>
    <w:p w14:paraId="0FE8DC5B" w14:textId="5464757F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способы измерения АД используются в современных приборах для суточного мониторирования АД? </w:t>
      </w:r>
    </w:p>
    <w:p w14:paraId="735A5B7C" w14:textId="7F338A20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Какой класс точности должен иметь прибор, используемый для суточного мониторирования АД? </w:t>
      </w:r>
    </w:p>
    <w:p w14:paraId="6C748860" w14:textId="35147FB8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В каких ситуациях наиболее целесообразно проводить суточное мониторирование АД? </w:t>
      </w:r>
    </w:p>
    <w:p w14:paraId="4DA0AD1B" w14:textId="75994345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противопоказания к проведению суточного мониторирования АД. </w:t>
      </w:r>
    </w:p>
    <w:p w14:paraId="281DC3BF" w14:textId="3D008F47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Назовите основные осложнения суточного мониторирования АД. </w:t>
      </w:r>
    </w:p>
    <w:p w14:paraId="18EB2F2F" w14:textId="225F59C3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Назовите факторы, влияющие на точность измерений при суточном мониторировании АД.</w:t>
      </w:r>
      <w:r>
        <w:rPr>
          <w:rFonts w:ascii="Times New Roman" w:hAnsi="Times New Roman"/>
        </w:rPr>
        <w:t xml:space="preserve"> </w:t>
      </w:r>
    </w:p>
    <w:p w14:paraId="117DEBC7" w14:textId="010578EF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Какие вы знаете показатели суточного профиля АД? </w:t>
      </w:r>
    </w:p>
    <w:p w14:paraId="26CAF2A2" w14:textId="0BDAC2AE" w:rsidR="00F84CA4" w:rsidRPr="008B4FCE" w:rsidRDefault="00F84CA4" w:rsidP="00F84CA4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 xml:space="preserve">Как рассчитывается пульсовое давление? </w:t>
      </w:r>
    </w:p>
    <w:p w14:paraId="52CAF350" w14:textId="77777777" w:rsidR="00F84CA4" w:rsidRPr="008B4FCE" w:rsidRDefault="00F84CA4" w:rsidP="00F84CA4">
      <w:pPr>
        <w:spacing w:after="0" w:line="240" w:lineRule="auto"/>
        <w:ind w:firstLine="363"/>
        <w:jc w:val="both"/>
        <w:rPr>
          <w:rFonts w:ascii="Times New Roman" w:eastAsia="Times New Roman" w:hAnsi="Times New Roman"/>
          <w:b/>
          <w:szCs w:val="21"/>
        </w:rPr>
      </w:pPr>
      <w:r w:rsidRPr="008B4FCE">
        <w:rPr>
          <w:rFonts w:ascii="Times New Roman" w:eastAsia="Times New Roman" w:hAnsi="Times New Roman"/>
          <w:b/>
          <w:szCs w:val="21"/>
        </w:rPr>
        <w:t>Раздел 6. Методы исследования функции внешнего дыхания</w:t>
      </w:r>
    </w:p>
    <w:p w14:paraId="4EE52252" w14:textId="626B36A5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1.</w:t>
      </w:r>
      <w:r w:rsidRPr="008B4FCE">
        <w:rPr>
          <w:rFonts w:ascii="Times New Roman" w:hAnsi="Times New Roman"/>
        </w:rPr>
        <w:tab/>
        <w:t xml:space="preserve">Назовите основные стадии газообмена. </w:t>
      </w:r>
    </w:p>
    <w:p w14:paraId="476290F6" w14:textId="461C42F0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2.</w:t>
      </w:r>
      <w:r w:rsidRPr="008B4FCE">
        <w:rPr>
          <w:rFonts w:ascii="Times New Roman" w:hAnsi="Times New Roman"/>
        </w:rPr>
        <w:tab/>
        <w:t xml:space="preserve">Что называется внешним дыханием? </w:t>
      </w:r>
    </w:p>
    <w:p w14:paraId="2B5FF9CC" w14:textId="4540D9B6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3.</w:t>
      </w:r>
      <w:r w:rsidRPr="008B4FCE">
        <w:rPr>
          <w:rFonts w:ascii="Times New Roman" w:hAnsi="Times New Roman"/>
        </w:rPr>
        <w:tab/>
        <w:t xml:space="preserve">Какие методы исследования функции внешнего дыхания вы знаете? </w:t>
      </w:r>
    </w:p>
    <w:p w14:paraId="1BFEC514" w14:textId="16BA32F1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4.</w:t>
      </w:r>
      <w:r w:rsidRPr="008B4FCE">
        <w:rPr>
          <w:rFonts w:ascii="Times New Roman" w:hAnsi="Times New Roman"/>
        </w:rPr>
        <w:tab/>
        <w:t>Какие ограничения к проведению спирометрии вы знаете</w:t>
      </w:r>
      <w:r w:rsidR="00655B5C">
        <w:rPr>
          <w:rFonts w:ascii="Times New Roman" w:hAnsi="Times New Roman"/>
        </w:rPr>
        <w:t>?</w:t>
      </w:r>
    </w:p>
    <w:p w14:paraId="17DB4C10" w14:textId="0041127C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5.</w:t>
      </w:r>
      <w:r w:rsidRPr="008B4FCE">
        <w:rPr>
          <w:rFonts w:ascii="Times New Roman" w:hAnsi="Times New Roman"/>
        </w:rPr>
        <w:tab/>
        <w:t>Опишите основные особенности техники проведения спирометрии.</w:t>
      </w:r>
      <w:r>
        <w:rPr>
          <w:rFonts w:ascii="Times New Roman" w:hAnsi="Times New Roman"/>
        </w:rPr>
        <w:t xml:space="preserve"> </w:t>
      </w:r>
    </w:p>
    <w:p w14:paraId="5301B357" w14:textId="5B6EC4BC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6.</w:t>
      </w:r>
      <w:r w:rsidRPr="008B4FCE">
        <w:rPr>
          <w:rFonts w:ascii="Times New Roman" w:hAnsi="Times New Roman"/>
        </w:rPr>
        <w:tab/>
        <w:t xml:space="preserve">Какие типы нарушений функции внешнего дыхания вы знаете? </w:t>
      </w:r>
    </w:p>
    <w:p w14:paraId="0349ECEC" w14:textId="5EA2B896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7.</w:t>
      </w:r>
      <w:r w:rsidRPr="008B4FCE">
        <w:rPr>
          <w:rFonts w:ascii="Times New Roman" w:hAnsi="Times New Roman"/>
        </w:rPr>
        <w:tab/>
        <w:t xml:space="preserve">Каковы стандартные требования к проведению </w:t>
      </w:r>
      <w:proofErr w:type="spellStart"/>
      <w:r w:rsidRPr="008B4FCE">
        <w:rPr>
          <w:rFonts w:ascii="Times New Roman" w:hAnsi="Times New Roman"/>
        </w:rPr>
        <w:t>бронходилатационного</w:t>
      </w:r>
      <w:proofErr w:type="spellEnd"/>
      <w:r w:rsidRPr="008B4FCE">
        <w:rPr>
          <w:rFonts w:ascii="Times New Roman" w:hAnsi="Times New Roman"/>
        </w:rPr>
        <w:t xml:space="preserve"> теста? </w:t>
      </w:r>
    </w:p>
    <w:p w14:paraId="4612C4D1" w14:textId="23904A14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8.</w:t>
      </w:r>
      <w:r w:rsidRPr="008B4FCE">
        <w:rPr>
          <w:rFonts w:ascii="Times New Roman" w:hAnsi="Times New Roman"/>
        </w:rPr>
        <w:tab/>
        <w:t xml:space="preserve">Назовите основные показания к проведению </w:t>
      </w:r>
      <w:proofErr w:type="spellStart"/>
      <w:r w:rsidRPr="008B4FCE">
        <w:rPr>
          <w:rFonts w:ascii="Times New Roman" w:hAnsi="Times New Roman"/>
        </w:rPr>
        <w:t>бронхоконстрикторного</w:t>
      </w:r>
      <w:proofErr w:type="spellEnd"/>
      <w:r w:rsidRPr="008B4FCE">
        <w:rPr>
          <w:rFonts w:ascii="Times New Roman" w:hAnsi="Times New Roman"/>
        </w:rPr>
        <w:t xml:space="preserve"> теста.</w:t>
      </w:r>
      <w:r>
        <w:rPr>
          <w:rFonts w:ascii="Times New Roman" w:hAnsi="Times New Roman"/>
        </w:rPr>
        <w:t xml:space="preserve"> </w:t>
      </w:r>
    </w:p>
    <w:p w14:paraId="591570C6" w14:textId="7176B735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9.</w:t>
      </w:r>
      <w:r w:rsidRPr="008B4FCE">
        <w:rPr>
          <w:rFonts w:ascii="Times New Roman" w:hAnsi="Times New Roman"/>
        </w:rPr>
        <w:tab/>
        <w:t xml:space="preserve">Назовите легочные объемы, которые вы знаете. </w:t>
      </w:r>
    </w:p>
    <w:p w14:paraId="26944D86" w14:textId="725F5334" w:rsidR="00F84CA4" w:rsidRPr="008B4FCE" w:rsidRDefault="00F84CA4" w:rsidP="00F84CA4">
      <w:pPr>
        <w:spacing w:after="0" w:line="240" w:lineRule="auto"/>
        <w:jc w:val="both"/>
        <w:rPr>
          <w:rFonts w:ascii="Times New Roman" w:hAnsi="Times New Roman"/>
        </w:rPr>
      </w:pPr>
      <w:r w:rsidRPr="008B4FCE">
        <w:rPr>
          <w:rFonts w:ascii="Times New Roman" w:hAnsi="Times New Roman"/>
        </w:rPr>
        <w:t>10.</w:t>
      </w:r>
      <w:r w:rsidRPr="008B4FCE">
        <w:rPr>
          <w:rFonts w:ascii="Times New Roman" w:hAnsi="Times New Roman"/>
        </w:rPr>
        <w:tab/>
        <w:t xml:space="preserve">Назовите формулу расчета индекса </w:t>
      </w:r>
      <w:proofErr w:type="spellStart"/>
      <w:r w:rsidRPr="008B4FCE">
        <w:rPr>
          <w:rFonts w:ascii="Times New Roman" w:hAnsi="Times New Roman"/>
        </w:rPr>
        <w:t>Тиффно</w:t>
      </w:r>
      <w:proofErr w:type="spellEnd"/>
      <w:r w:rsidRPr="008B4FCE">
        <w:rPr>
          <w:rFonts w:ascii="Times New Roman" w:hAnsi="Times New Roman"/>
        </w:rPr>
        <w:t xml:space="preserve">. </w:t>
      </w:r>
    </w:p>
    <w:sectPr w:rsidR="00F84CA4" w:rsidRPr="008B4FCE" w:rsidSect="00825DCC">
      <w:headerReference w:type="default" r:id="rId9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C51F" w14:textId="77777777" w:rsidR="00BA4C1B" w:rsidRDefault="00BA4C1B" w:rsidP="00617194">
      <w:pPr>
        <w:spacing w:after="0" w:line="240" w:lineRule="auto"/>
      </w:pPr>
      <w:r>
        <w:separator/>
      </w:r>
    </w:p>
  </w:endnote>
  <w:endnote w:type="continuationSeparator" w:id="0">
    <w:p w14:paraId="3E33EAAA" w14:textId="77777777" w:rsidR="00BA4C1B" w:rsidRDefault="00BA4C1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109" w14:textId="77777777" w:rsidR="00444E3F" w:rsidRPr="00D624C6" w:rsidRDefault="00444E3F" w:rsidP="00F0123E">
    <w:pPr>
      <w:pStyle w:val="af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E87F" w14:textId="12F32CAB" w:rsidR="00444E3F" w:rsidRPr="00D624C6" w:rsidRDefault="00444E3F" w:rsidP="00F0123E">
    <w:pPr>
      <w:pStyle w:val="af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 w:rsidR="00F84CA4">
      <w:rPr>
        <w:sz w:val="22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32F7" w14:textId="77777777" w:rsidR="00BA4C1B" w:rsidRDefault="00BA4C1B" w:rsidP="00617194">
      <w:pPr>
        <w:spacing w:after="0" w:line="240" w:lineRule="auto"/>
      </w:pPr>
      <w:r>
        <w:separator/>
      </w:r>
    </w:p>
  </w:footnote>
  <w:footnote w:type="continuationSeparator" w:id="0">
    <w:p w14:paraId="708D72A5" w14:textId="77777777" w:rsidR="00BA4C1B" w:rsidRDefault="00BA4C1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96C1" w14:textId="77777777" w:rsidR="00444E3F" w:rsidRPr="00E02BAE" w:rsidRDefault="00444E3F" w:rsidP="00E02BAE">
    <w:pPr>
      <w:pStyle w:val="af2"/>
      <w:rPr>
        <w:i/>
        <w:sz w:val="16"/>
        <w:szCs w:val="16"/>
      </w:rPr>
    </w:pPr>
    <w:r>
      <w:rPr>
        <w:i/>
        <w:sz w:val="16"/>
        <w:szCs w:val="16"/>
      </w:rPr>
      <w:t xml:space="preserve">31.05.01 Лечебное дело. </w:t>
    </w:r>
    <w:r w:rsidRPr="00477943">
      <w:rPr>
        <w:i/>
        <w:sz w:val="16"/>
        <w:szCs w:val="16"/>
      </w:rPr>
      <w:t>Функциональная диагностика</w:t>
    </w:r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6EC"/>
    <w:multiLevelType w:val="hybridMultilevel"/>
    <w:tmpl w:val="8D1E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89E"/>
    <w:multiLevelType w:val="hybridMultilevel"/>
    <w:tmpl w:val="4A00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298B"/>
    <w:multiLevelType w:val="hybridMultilevel"/>
    <w:tmpl w:val="E75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4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 w15:restartNumberingAfterBreak="0">
    <w:nsid w:val="653319EF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2F05"/>
    <w:multiLevelType w:val="hybridMultilevel"/>
    <w:tmpl w:val="1D66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2395323">
    <w:abstractNumId w:val="5"/>
  </w:num>
  <w:num w:numId="2" w16cid:durableId="680593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123306">
    <w:abstractNumId w:val="25"/>
  </w:num>
  <w:num w:numId="4" w16cid:durableId="10489895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953223">
    <w:abstractNumId w:val="2"/>
  </w:num>
  <w:num w:numId="6" w16cid:durableId="1114864568">
    <w:abstractNumId w:val="18"/>
    <w:lvlOverride w:ilvl="0">
      <w:startOverride w:val="1"/>
    </w:lvlOverride>
  </w:num>
  <w:num w:numId="7" w16cid:durableId="1634871073">
    <w:abstractNumId w:val="30"/>
  </w:num>
  <w:num w:numId="8" w16cid:durableId="1375350490">
    <w:abstractNumId w:val="11"/>
  </w:num>
  <w:num w:numId="9" w16cid:durableId="542179594">
    <w:abstractNumId w:val="16"/>
  </w:num>
  <w:num w:numId="10" w16cid:durableId="1290667295">
    <w:abstractNumId w:val="8"/>
  </w:num>
  <w:num w:numId="11" w16cid:durableId="1704670512">
    <w:abstractNumId w:val="0"/>
  </w:num>
  <w:num w:numId="12" w16cid:durableId="543492303">
    <w:abstractNumId w:val="7"/>
  </w:num>
  <w:num w:numId="13" w16cid:durableId="382871748">
    <w:abstractNumId w:val="14"/>
  </w:num>
  <w:num w:numId="14" w16cid:durableId="2015263408">
    <w:abstractNumId w:val="20"/>
  </w:num>
  <w:num w:numId="15" w16cid:durableId="1197616817">
    <w:abstractNumId w:val="19"/>
  </w:num>
  <w:num w:numId="16" w16cid:durableId="725228020">
    <w:abstractNumId w:val="1"/>
  </w:num>
  <w:num w:numId="17" w16cid:durableId="47536707">
    <w:abstractNumId w:val="28"/>
  </w:num>
  <w:num w:numId="18" w16cid:durableId="15424586">
    <w:abstractNumId w:val="10"/>
  </w:num>
  <w:num w:numId="19" w16cid:durableId="1300182240">
    <w:abstractNumId w:val="17"/>
  </w:num>
  <w:num w:numId="20" w16cid:durableId="1753310827">
    <w:abstractNumId w:val="12"/>
  </w:num>
  <w:num w:numId="21" w16cid:durableId="194470003">
    <w:abstractNumId w:val="24"/>
  </w:num>
  <w:num w:numId="22" w16cid:durableId="1150559310">
    <w:abstractNumId w:val="27"/>
  </w:num>
  <w:num w:numId="23" w16cid:durableId="395468468">
    <w:abstractNumId w:val="22"/>
  </w:num>
  <w:num w:numId="24" w16cid:durableId="27072118">
    <w:abstractNumId w:val="3"/>
  </w:num>
  <w:num w:numId="25" w16cid:durableId="144013381">
    <w:abstractNumId w:val="6"/>
  </w:num>
  <w:num w:numId="26" w16cid:durableId="114106371">
    <w:abstractNumId w:val="9"/>
  </w:num>
  <w:num w:numId="27" w16cid:durableId="1040202962">
    <w:abstractNumId w:val="30"/>
  </w:num>
  <w:num w:numId="28" w16cid:durableId="700278546">
    <w:abstractNumId w:val="30"/>
  </w:num>
  <w:num w:numId="29" w16cid:durableId="370152906">
    <w:abstractNumId w:val="30"/>
  </w:num>
  <w:num w:numId="30" w16cid:durableId="1481459983">
    <w:abstractNumId w:val="30"/>
  </w:num>
  <w:num w:numId="31" w16cid:durableId="170414616">
    <w:abstractNumId w:val="4"/>
  </w:num>
  <w:num w:numId="32" w16cid:durableId="1708481034">
    <w:abstractNumId w:val="30"/>
  </w:num>
  <w:num w:numId="33" w16cid:durableId="552545934">
    <w:abstractNumId w:val="30"/>
  </w:num>
  <w:num w:numId="34" w16cid:durableId="461390617">
    <w:abstractNumId w:val="30"/>
  </w:num>
  <w:num w:numId="35" w16cid:durableId="1941987791">
    <w:abstractNumId w:val="15"/>
  </w:num>
  <w:num w:numId="36" w16cid:durableId="477459836">
    <w:abstractNumId w:val="26"/>
  </w:num>
  <w:num w:numId="37" w16cid:durableId="1677074612">
    <w:abstractNumId w:val="21"/>
  </w:num>
  <w:num w:numId="38" w16cid:durableId="1337154239">
    <w:abstractNumId w:val="13"/>
  </w:num>
  <w:num w:numId="39" w16cid:durableId="732312394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1F"/>
    <w:rsid w:val="00004DAE"/>
    <w:rsid w:val="00012267"/>
    <w:rsid w:val="00015FB7"/>
    <w:rsid w:val="000329EE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426B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786B"/>
    <w:rsid w:val="000F0599"/>
    <w:rsid w:val="000F131E"/>
    <w:rsid w:val="000F1B9A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6E5A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C7483"/>
    <w:rsid w:val="001E3793"/>
    <w:rsid w:val="001F14BC"/>
    <w:rsid w:val="00201290"/>
    <w:rsid w:val="00201394"/>
    <w:rsid w:val="002034EF"/>
    <w:rsid w:val="0020536A"/>
    <w:rsid w:val="00205387"/>
    <w:rsid w:val="00206D6E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7403"/>
    <w:rsid w:val="00257DE6"/>
    <w:rsid w:val="00263CD4"/>
    <w:rsid w:val="00271F6C"/>
    <w:rsid w:val="00275314"/>
    <w:rsid w:val="0028075F"/>
    <w:rsid w:val="0029198E"/>
    <w:rsid w:val="00295BCE"/>
    <w:rsid w:val="00297D27"/>
    <w:rsid w:val="002A67FF"/>
    <w:rsid w:val="002A7352"/>
    <w:rsid w:val="002B0822"/>
    <w:rsid w:val="002B255B"/>
    <w:rsid w:val="002B27E3"/>
    <w:rsid w:val="002B3E7E"/>
    <w:rsid w:val="002B7404"/>
    <w:rsid w:val="002C5FB6"/>
    <w:rsid w:val="002D0A7D"/>
    <w:rsid w:val="002E0222"/>
    <w:rsid w:val="002E0B5E"/>
    <w:rsid w:val="002F2DDF"/>
    <w:rsid w:val="002F3E33"/>
    <w:rsid w:val="00305D7B"/>
    <w:rsid w:val="00314D54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2978"/>
    <w:rsid w:val="0036554B"/>
    <w:rsid w:val="003655E0"/>
    <w:rsid w:val="00367130"/>
    <w:rsid w:val="0038030C"/>
    <w:rsid w:val="00387618"/>
    <w:rsid w:val="00396254"/>
    <w:rsid w:val="00397567"/>
    <w:rsid w:val="00397B78"/>
    <w:rsid w:val="003A73DC"/>
    <w:rsid w:val="003B3589"/>
    <w:rsid w:val="003C3458"/>
    <w:rsid w:val="003C4BEE"/>
    <w:rsid w:val="003D43AB"/>
    <w:rsid w:val="003D73F9"/>
    <w:rsid w:val="003E13E9"/>
    <w:rsid w:val="003E2C4A"/>
    <w:rsid w:val="003F3FFD"/>
    <w:rsid w:val="0040612B"/>
    <w:rsid w:val="00412A11"/>
    <w:rsid w:val="004136CF"/>
    <w:rsid w:val="00413939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44E3F"/>
    <w:rsid w:val="004510AB"/>
    <w:rsid w:val="00467F7D"/>
    <w:rsid w:val="004707D6"/>
    <w:rsid w:val="004736D1"/>
    <w:rsid w:val="004750F0"/>
    <w:rsid w:val="004750FC"/>
    <w:rsid w:val="00484B8C"/>
    <w:rsid w:val="00487278"/>
    <w:rsid w:val="004A2FCC"/>
    <w:rsid w:val="004B0A01"/>
    <w:rsid w:val="004B1FF9"/>
    <w:rsid w:val="004C1ED7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138BA"/>
    <w:rsid w:val="0051482E"/>
    <w:rsid w:val="00521DC6"/>
    <w:rsid w:val="00524AA1"/>
    <w:rsid w:val="0053336B"/>
    <w:rsid w:val="00533ABF"/>
    <w:rsid w:val="00537C3F"/>
    <w:rsid w:val="005429B3"/>
    <w:rsid w:val="00543304"/>
    <w:rsid w:val="00544D63"/>
    <w:rsid w:val="005527A8"/>
    <w:rsid w:val="00554257"/>
    <w:rsid w:val="00555625"/>
    <w:rsid w:val="00560408"/>
    <w:rsid w:val="00562EDC"/>
    <w:rsid w:val="00564A70"/>
    <w:rsid w:val="00566D51"/>
    <w:rsid w:val="005673A9"/>
    <w:rsid w:val="00571692"/>
    <w:rsid w:val="005717A5"/>
    <w:rsid w:val="00571D20"/>
    <w:rsid w:val="00572221"/>
    <w:rsid w:val="005724F6"/>
    <w:rsid w:val="00576451"/>
    <w:rsid w:val="0058586B"/>
    <w:rsid w:val="005A27D9"/>
    <w:rsid w:val="005B4669"/>
    <w:rsid w:val="005B4A41"/>
    <w:rsid w:val="005B6BDE"/>
    <w:rsid w:val="005C1AA5"/>
    <w:rsid w:val="005C6B0F"/>
    <w:rsid w:val="005D028C"/>
    <w:rsid w:val="005E4174"/>
    <w:rsid w:val="005F0C78"/>
    <w:rsid w:val="0060041B"/>
    <w:rsid w:val="0060090D"/>
    <w:rsid w:val="00601DF7"/>
    <w:rsid w:val="00612E21"/>
    <w:rsid w:val="00614776"/>
    <w:rsid w:val="0061496E"/>
    <w:rsid w:val="00617194"/>
    <w:rsid w:val="00621D00"/>
    <w:rsid w:val="00624974"/>
    <w:rsid w:val="00625F5C"/>
    <w:rsid w:val="00632F41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5B5C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C1B70"/>
    <w:rsid w:val="006C4B8B"/>
    <w:rsid w:val="006D629A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160FF"/>
    <w:rsid w:val="00721FEE"/>
    <w:rsid w:val="00726CC4"/>
    <w:rsid w:val="00726CD3"/>
    <w:rsid w:val="007327EA"/>
    <w:rsid w:val="0074715A"/>
    <w:rsid w:val="00747C05"/>
    <w:rsid w:val="00756E4C"/>
    <w:rsid w:val="00761467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3C30"/>
    <w:rsid w:val="007C1F9A"/>
    <w:rsid w:val="007C396C"/>
    <w:rsid w:val="007C4D0E"/>
    <w:rsid w:val="007D1041"/>
    <w:rsid w:val="007D1A5F"/>
    <w:rsid w:val="007D51FE"/>
    <w:rsid w:val="007E397D"/>
    <w:rsid w:val="007E6AA1"/>
    <w:rsid w:val="007E777A"/>
    <w:rsid w:val="0080189C"/>
    <w:rsid w:val="00804D78"/>
    <w:rsid w:val="0081002B"/>
    <w:rsid w:val="0081695D"/>
    <w:rsid w:val="00822045"/>
    <w:rsid w:val="00825B93"/>
    <w:rsid w:val="00825DCC"/>
    <w:rsid w:val="00832FF4"/>
    <w:rsid w:val="008425AB"/>
    <w:rsid w:val="00842DCC"/>
    <w:rsid w:val="00844A64"/>
    <w:rsid w:val="00852182"/>
    <w:rsid w:val="0085298E"/>
    <w:rsid w:val="00855B68"/>
    <w:rsid w:val="00856763"/>
    <w:rsid w:val="008665F4"/>
    <w:rsid w:val="00887874"/>
    <w:rsid w:val="008A159B"/>
    <w:rsid w:val="008A17DA"/>
    <w:rsid w:val="008A2B12"/>
    <w:rsid w:val="008A2BCB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6C56"/>
    <w:rsid w:val="0091574C"/>
    <w:rsid w:val="00922343"/>
    <w:rsid w:val="009250E2"/>
    <w:rsid w:val="009265E0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660D"/>
    <w:rsid w:val="009B0A3A"/>
    <w:rsid w:val="009B2B0F"/>
    <w:rsid w:val="009B30A9"/>
    <w:rsid w:val="009B4B49"/>
    <w:rsid w:val="009C138C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60D"/>
    <w:rsid w:val="00A607BF"/>
    <w:rsid w:val="00A652F0"/>
    <w:rsid w:val="00A6568D"/>
    <w:rsid w:val="00A65CF5"/>
    <w:rsid w:val="00A70649"/>
    <w:rsid w:val="00A760E5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E2785"/>
    <w:rsid w:val="00B055F6"/>
    <w:rsid w:val="00B06D30"/>
    <w:rsid w:val="00B1331E"/>
    <w:rsid w:val="00B20627"/>
    <w:rsid w:val="00B2115A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56775"/>
    <w:rsid w:val="00B60D84"/>
    <w:rsid w:val="00B63836"/>
    <w:rsid w:val="00B7364C"/>
    <w:rsid w:val="00B761D5"/>
    <w:rsid w:val="00B81B65"/>
    <w:rsid w:val="00B844A2"/>
    <w:rsid w:val="00B92008"/>
    <w:rsid w:val="00B93EC2"/>
    <w:rsid w:val="00BA1CF8"/>
    <w:rsid w:val="00BA4C1B"/>
    <w:rsid w:val="00BA5D83"/>
    <w:rsid w:val="00BA5E10"/>
    <w:rsid w:val="00BA5E54"/>
    <w:rsid w:val="00BB1770"/>
    <w:rsid w:val="00BB1BD5"/>
    <w:rsid w:val="00BB1F72"/>
    <w:rsid w:val="00BB62A9"/>
    <w:rsid w:val="00BC06B8"/>
    <w:rsid w:val="00BC361C"/>
    <w:rsid w:val="00BC515F"/>
    <w:rsid w:val="00BD0027"/>
    <w:rsid w:val="00BD57FC"/>
    <w:rsid w:val="00BE50EA"/>
    <w:rsid w:val="00C10199"/>
    <w:rsid w:val="00C12C5A"/>
    <w:rsid w:val="00C15330"/>
    <w:rsid w:val="00C16C9C"/>
    <w:rsid w:val="00C26028"/>
    <w:rsid w:val="00C27042"/>
    <w:rsid w:val="00C27CDF"/>
    <w:rsid w:val="00C30A54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3D11"/>
    <w:rsid w:val="00CA5CE9"/>
    <w:rsid w:val="00CB071E"/>
    <w:rsid w:val="00CB2B17"/>
    <w:rsid w:val="00CB4F37"/>
    <w:rsid w:val="00CE30BC"/>
    <w:rsid w:val="00CE6470"/>
    <w:rsid w:val="00CF3CFD"/>
    <w:rsid w:val="00D04BA7"/>
    <w:rsid w:val="00D06262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938"/>
    <w:rsid w:val="00D51AB3"/>
    <w:rsid w:val="00D5214C"/>
    <w:rsid w:val="00D5307D"/>
    <w:rsid w:val="00D57390"/>
    <w:rsid w:val="00D57B50"/>
    <w:rsid w:val="00D624C6"/>
    <w:rsid w:val="00D627F1"/>
    <w:rsid w:val="00D64446"/>
    <w:rsid w:val="00D66E02"/>
    <w:rsid w:val="00D71025"/>
    <w:rsid w:val="00D73C2C"/>
    <w:rsid w:val="00D82415"/>
    <w:rsid w:val="00D86DF5"/>
    <w:rsid w:val="00D909BE"/>
    <w:rsid w:val="00D91228"/>
    <w:rsid w:val="00DA63C2"/>
    <w:rsid w:val="00DA726A"/>
    <w:rsid w:val="00DB51E0"/>
    <w:rsid w:val="00DC0067"/>
    <w:rsid w:val="00DD1D6B"/>
    <w:rsid w:val="00DD2DA4"/>
    <w:rsid w:val="00DD310F"/>
    <w:rsid w:val="00DD6614"/>
    <w:rsid w:val="00DE4581"/>
    <w:rsid w:val="00DF02DC"/>
    <w:rsid w:val="00DF1123"/>
    <w:rsid w:val="00DF28BD"/>
    <w:rsid w:val="00DF74C3"/>
    <w:rsid w:val="00E02BAE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4EAB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F6"/>
    <w:rsid w:val="00EE0163"/>
    <w:rsid w:val="00EE1A2F"/>
    <w:rsid w:val="00EE7418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57248"/>
    <w:rsid w:val="00F63803"/>
    <w:rsid w:val="00F64222"/>
    <w:rsid w:val="00F64E98"/>
    <w:rsid w:val="00F66FAD"/>
    <w:rsid w:val="00F719DB"/>
    <w:rsid w:val="00F723AC"/>
    <w:rsid w:val="00F82B50"/>
    <w:rsid w:val="00F84CA4"/>
    <w:rsid w:val="00F86FF9"/>
    <w:rsid w:val="00F910A7"/>
    <w:rsid w:val="00F9237E"/>
    <w:rsid w:val="00F92F8D"/>
    <w:rsid w:val="00F9306C"/>
    <w:rsid w:val="00F96F12"/>
    <w:rsid w:val="00FA0018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E4A5E"/>
    <w:rsid w:val="00FE7B96"/>
    <w:rsid w:val="00FF168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A13C"/>
  <w15:docId w15:val="{1EC981E0-F307-4B2C-94AB-D2FD649E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Заголовок1"/>
    <w:basedOn w:val="a0"/>
    <w:next w:val="a7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0"/>
    <w:link w:val="a8"/>
    <w:uiPriority w:val="99"/>
    <w:rsid w:val="000E292A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5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9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a">
    <w:name w:val="List"/>
    <w:basedOn w:val="a7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d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0E292A"/>
    <w:pPr>
      <w:jc w:val="center"/>
    </w:pPr>
    <w:rPr>
      <w:b/>
      <w:bCs/>
    </w:rPr>
  </w:style>
  <w:style w:type="paragraph" w:styleId="af">
    <w:name w:val="footer"/>
    <w:basedOn w:val="a0"/>
    <w:link w:val="af0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1">
    <w:name w:val="page number"/>
    <w:basedOn w:val="a1"/>
    <w:uiPriority w:val="99"/>
    <w:rsid w:val="000E292A"/>
    <w:rPr>
      <w:rFonts w:cs="Times New Roman"/>
    </w:rPr>
  </w:style>
  <w:style w:type="paragraph" w:styleId="af2">
    <w:name w:val="header"/>
    <w:basedOn w:val="a0"/>
    <w:link w:val="af3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4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7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5">
    <w:name w:val="Subtitle"/>
    <w:basedOn w:val="Normal1"/>
    <w:link w:val="af6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6">
    <w:name w:val="Подзаголовок Знак"/>
    <w:basedOn w:val="a1"/>
    <w:link w:val="af5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9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a">
    <w:name w:val="Title"/>
    <w:basedOn w:val="a0"/>
    <w:link w:val="afb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b">
    <w:name w:val="Заголовок Знак"/>
    <w:basedOn w:val="a1"/>
    <w:link w:val="afa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8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c">
    <w:name w:val="Document Map"/>
    <w:basedOn w:val="a0"/>
    <w:link w:val="afd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1"/>
    <w:link w:val="afc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9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e">
    <w:name w:val="Body Text Indent"/>
    <w:basedOn w:val="a0"/>
    <w:link w:val="aff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0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2">
    <w:name w:val="Текст Знак"/>
    <w:basedOn w:val="a1"/>
    <w:link w:val="aff1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3">
    <w:name w:val="Неформатированный текст"/>
    <w:basedOn w:val="a0"/>
    <w:link w:val="aff4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5">
    <w:name w:val="Подпись к рисунку"/>
    <w:basedOn w:val="a0"/>
    <w:link w:val="aff6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Неформатированный текст Знак"/>
    <w:basedOn w:val="a1"/>
    <w:link w:val="aff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Подпись к таблице"/>
    <w:basedOn w:val="aff5"/>
    <w:link w:val="aff8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6">
    <w:name w:val="Подпись к рисунку Знак"/>
    <w:basedOn w:val="a1"/>
    <w:link w:val="aff5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a"/>
    <w:uiPriority w:val="99"/>
    <w:rsid w:val="000E292A"/>
    <w:pPr>
      <w:numPr>
        <w:numId w:val="5"/>
      </w:numPr>
    </w:pPr>
  </w:style>
  <w:style w:type="character" w:customStyle="1" w:styleId="aff8">
    <w:name w:val="Подпись к таблице Знак"/>
    <w:basedOn w:val="aff6"/>
    <w:link w:val="aff7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a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9"/>
    <w:uiPriority w:val="99"/>
    <w:rsid w:val="000E292A"/>
    <w:pPr>
      <w:numPr>
        <w:numId w:val="7"/>
      </w:numPr>
    </w:pPr>
  </w:style>
  <w:style w:type="paragraph" w:customStyle="1" w:styleId="affa">
    <w:name w:val="Сноска к таблице"/>
    <w:basedOn w:val="a0"/>
    <w:link w:val="affb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0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9">
    <w:name w:val="Нумерованный многоуровневый список Знак"/>
    <w:basedOn w:val="aff0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Сноска к таблице Знак"/>
    <w:basedOn w:val="a1"/>
    <w:link w:val="affa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b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c">
    <w:name w:val="footnote text"/>
    <w:basedOn w:val="a0"/>
    <w:link w:val="affd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e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0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c">
    <w:name w:val="Сетка таблицы1"/>
    <w:basedOn w:val="a2"/>
    <w:next w:val="af9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D06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9A98-5A63-4408-BE37-F39A8D9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Кафедра КФД МГМСУ</cp:lastModifiedBy>
  <cp:revision>2</cp:revision>
  <cp:lastPrinted>2019-04-05T07:48:00Z</cp:lastPrinted>
  <dcterms:created xsi:type="dcterms:W3CDTF">2023-06-07T10:03:00Z</dcterms:created>
  <dcterms:modified xsi:type="dcterms:W3CDTF">2023-06-07T10:03:00Z</dcterms:modified>
</cp:coreProperties>
</file>